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A426" w14:textId="77777777" w:rsidR="000C7741" w:rsidRDefault="000C7741" w:rsidP="000C7741">
      <w:pPr>
        <w:jc w:val="center"/>
        <w:rPr>
          <w:b/>
          <w:bCs/>
          <w:sz w:val="28"/>
          <w:szCs w:val="28"/>
        </w:rPr>
      </w:pPr>
    </w:p>
    <w:p w14:paraId="566521A4" w14:textId="34DFCE37" w:rsidR="00917D07" w:rsidRPr="000C7741" w:rsidRDefault="000C7741" w:rsidP="000C7741">
      <w:pPr>
        <w:jc w:val="center"/>
        <w:rPr>
          <w:b/>
          <w:bCs/>
          <w:sz w:val="28"/>
          <w:szCs w:val="28"/>
        </w:rPr>
      </w:pPr>
      <w:r w:rsidRPr="000C7741">
        <w:rPr>
          <w:rFonts w:hint="eastAsia"/>
          <w:b/>
          <w:bCs/>
          <w:sz w:val="28"/>
          <w:szCs w:val="28"/>
        </w:rPr>
        <w:t>令和</w:t>
      </w:r>
      <w:r w:rsidR="000B45DD">
        <w:rPr>
          <w:rFonts w:hint="eastAsia"/>
          <w:b/>
          <w:bCs/>
          <w:sz w:val="28"/>
          <w:szCs w:val="28"/>
        </w:rPr>
        <w:t>７</w:t>
      </w:r>
      <w:r w:rsidRPr="000C7741">
        <w:rPr>
          <w:rFonts w:hint="eastAsia"/>
          <w:b/>
          <w:bCs/>
          <w:sz w:val="28"/>
          <w:szCs w:val="28"/>
        </w:rPr>
        <w:t>年度　鏡野町障害者就労施設等からの物品等の調達実績</w:t>
      </w:r>
    </w:p>
    <w:p w14:paraId="2BD9C20F" w14:textId="77777777" w:rsidR="000C7741" w:rsidRPr="000C7741" w:rsidRDefault="000C7741">
      <w:pPr>
        <w:rPr>
          <w:sz w:val="28"/>
          <w:szCs w:val="28"/>
        </w:rPr>
      </w:pPr>
    </w:p>
    <w:p w14:paraId="1C7A9B32" w14:textId="347C6DCF" w:rsidR="000C7741" w:rsidRDefault="000C7741" w:rsidP="000C7741">
      <w:pPr>
        <w:jc w:val="center"/>
        <w:rPr>
          <w:sz w:val="24"/>
          <w:szCs w:val="24"/>
        </w:rPr>
      </w:pPr>
      <w:r w:rsidRPr="000C7741">
        <w:rPr>
          <w:rFonts w:hint="eastAsia"/>
          <w:sz w:val="24"/>
          <w:szCs w:val="24"/>
        </w:rPr>
        <w:t>令和</w:t>
      </w:r>
      <w:r w:rsidR="000B45DD">
        <w:rPr>
          <w:rFonts w:hint="eastAsia"/>
          <w:sz w:val="24"/>
          <w:szCs w:val="24"/>
        </w:rPr>
        <w:t>７</w:t>
      </w:r>
      <w:r w:rsidRPr="000C7741">
        <w:rPr>
          <w:rFonts w:hint="eastAsia"/>
          <w:sz w:val="24"/>
          <w:szCs w:val="24"/>
        </w:rPr>
        <w:t>年度の障害者就労施設等からの物品等の調達実績は、次のとおりです。</w:t>
      </w:r>
    </w:p>
    <w:p w14:paraId="4C7E0515" w14:textId="77777777" w:rsidR="000C7741" w:rsidRPr="000C7741" w:rsidRDefault="000C7741" w:rsidP="000C7741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0C7741" w:rsidRPr="000C7741" w14:paraId="10C434A7" w14:textId="77777777" w:rsidTr="000C7741">
        <w:tc>
          <w:tcPr>
            <w:tcW w:w="2405" w:type="dxa"/>
          </w:tcPr>
          <w:p w14:paraId="00543ACA" w14:textId="1C36058A" w:rsidR="000C7741" w:rsidRPr="000C7741" w:rsidRDefault="000C7741" w:rsidP="000C7741">
            <w:pPr>
              <w:jc w:val="center"/>
              <w:rPr>
                <w:sz w:val="24"/>
                <w:szCs w:val="24"/>
              </w:rPr>
            </w:pPr>
            <w:r w:rsidRPr="000C7741">
              <w:rPr>
                <w:rFonts w:hint="eastAsia"/>
                <w:sz w:val="24"/>
                <w:szCs w:val="24"/>
              </w:rPr>
              <w:t>調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C7741">
              <w:rPr>
                <w:rFonts w:hint="eastAsia"/>
                <w:sz w:val="24"/>
                <w:szCs w:val="24"/>
              </w:rPr>
              <w:t>達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C7741">
              <w:rPr>
                <w:rFonts w:hint="eastAsia"/>
                <w:sz w:val="24"/>
                <w:szCs w:val="24"/>
              </w:rPr>
              <w:t>目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0C7741">
              <w:rPr>
                <w:rFonts w:hint="eastAsia"/>
                <w:sz w:val="24"/>
                <w:szCs w:val="24"/>
              </w:rPr>
              <w:t>標</w:t>
            </w:r>
          </w:p>
        </w:tc>
        <w:tc>
          <w:tcPr>
            <w:tcW w:w="6089" w:type="dxa"/>
          </w:tcPr>
          <w:p w14:paraId="4863C174" w14:textId="77777777" w:rsidR="000C7741" w:rsidRDefault="000C7741" w:rsidP="000C7741">
            <w:pPr>
              <w:jc w:val="center"/>
              <w:rPr>
                <w:sz w:val="24"/>
                <w:szCs w:val="24"/>
              </w:rPr>
            </w:pPr>
            <w:r w:rsidRPr="000C7741">
              <w:rPr>
                <w:rFonts w:hint="eastAsia"/>
                <w:sz w:val="24"/>
                <w:szCs w:val="24"/>
              </w:rPr>
              <w:t>障害者就労施設等からの調達実績をあげること</w:t>
            </w:r>
          </w:p>
          <w:p w14:paraId="3A60059D" w14:textId="2C7C2038" w:rsidR="000C7741" w:rsidRPr="000C7741" w:rsidRDefault="000C7741" w:rsidP="000C7741">
            <w:pPr>
              <w:jc w:val="center"/>
              <w:rPr>
                <w:sz w:val="24"/>
                <w:szCs w:val="24"/>
              </w:rPr>
            </w:pPr>
            <w:r w:rsidRPr="000C7741">
              <w:rPr>
                <w:rFonts w:hint="eastAsia"/>
                <w:sz w:val="24"/>
                <w:szCs w:val="24"/>
              </w:rPr>
              <w:t xml:space="preserve">（前年度調達実績　</w:t>
            </w:r>
            <w:r w:rsidR="000B45DD">
              <w:rPr>
                <w:rFonts w:hint="eastAsia"/>
                <w:sz w:val="24"/>
                <w:szCs w:val="24"/>
              </w:rPr>
              <w:t>34,000</w:t>
            </w:r>
            <w:r w:rsidRPr="000C7741">
              <w:rPr>
                <w:rFonts w:hint="eastAsia"/>
                <w:sz w:val="24"/>
                <w:szCs w:val="24"/>
              </w:rPr>
              <w:t>円）</w:t>
            </w:r>
          </w:p>
        </w:tc>
      </w:tr>
      <w:tr w:rsidR="000C7741" w:rsidRPr="000C7741" w14:paraId="3B70377C" w14:textId="77777777" w:rsidTr="000C7741">
        <w:tc>
          <w:tcPr>
            <w:tcW w:w="2405" w:type="dxa"/>
          </w:tcPr>
          <w:p w14:paraId="522499A6" w14:textId="74B435D8" w:rsidR="000C7741" w:rsidRPr="000C7741" w:rsidRDefault="000C7741" w:rsidP="000C7741">
            <w:pPr>
              <w:jc w:val="center"/>
              <w:rPr>
                <w:sz w:val="24"/>
                <w:szCs w:val="24"/>
              </w:rPr>
            </w:pPr>
            <w:r w:rsidRPr="000C7741">
              <w:rPr>
                <w:rFonts w:hint="eastAsia"/>
                <w:sz w:val="24"/>
                <w:szCs w:val="24"/>
              </w:rPr>
              <w:t>調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C7741">
              <w:rPr>
                <w:rFonts w:hint="eastAsia"/>
                <w:sz w:val="24"/>
                <w:szCs w:val="24"/>
              </w:rPr>
              <w:t>達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C7741">
              <w:rPr>
                <w:rFonts w:hint="eastAsia"/>
                <w:sz w:val="24"/>
                <w:szCs w:val="24"/>
              </w:rPr>
              <w:t>実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C7741">
              <w:rPr>
                <w:rFonts w:hint="eastAsia"/>
                <w:sz w:val="24"/>
                <w:szCs w:val="24"/>
              </w:rPr>
              <w:t>績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0C7741">
              <w:rPr>
                <w:rFonts w:hint="eastAsia"/>
                <w:sz w:val="24"/>
                <w:szCs w:val="24"/>
              </w:rPr>
              <w:t>額</w:t>
            </w:r>
          </w:p>
        </w:tc>
        <w:tc>
          <w:tcPr>
            <w:tcW w:w="6089" w:type="dxa"/>
          </w:tcPr>
          <w:p w14:paraId="61274ADF" w14:textId="25965368" w:rsidR="000C7741" w:rsidRPr="000C7741" w:rsidRDefault="000B45DD" w:rsidP="000C77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27</w:t>
            </w:r>
            <w:r w:rsidR="000C7741" w:rsidRPr="000C7741">
              <w:rPr>
                <w:rFonts w:hint="eastAsia"/>
                <w:sz w:val="24"/>
                <w:szCs w:val="24"/>
              </w:rPr>
              <w:t>,000円</w:t>
            </w:r>
          </w:p>
        </w:tc>
      </w:tr>
      <w:tr w:rsidR="000C7741" w:rsidRPr="000C7741" w14:paraId="3793DADF" w14:textId="77777777" w:rsidTr="000C7741">
        <w:tc>
          <w:tcPr>
            <w:tcW w:w="2405" w:type="dxa"/>
          </w:tcPr>
          <w:p w14:paraId="5B0D6E28" w14:textId="6B185F3F" w:rsidR="000C7741" w:rsidRPr="000C7741" w:rsidRDefault="000C7741" w:rsidP="000C7741">
            <w:pPr>
              <w:jc w:val="center"/>
              <w:rPr>
                <w:sz w:val="24"/>
                <w:szCs w:val="24"/>
              </w:rPr>
            </w:pPr>
            <w:r w:rsidRPr="000C7741">
              <w:rPr>
                <w:rFonts w:hint="eastAsia"/>
                <w:sz w:val="24"/>
                <w:szCs w:val="24"/>
              </w:rPr>
              <w:t>前年度比増減額</w:t>
            </w:r>
          </w:p>
        </w:tc>
        <w:tc>
          <w:tcPr>
            <w:tcW w:w="6089" w:type="dxa"/>
          </w:tcPr>
          <w:p w14:paraId="2D47D3C4" w14:textId="45163CE6" w:rsidR="000C7741" w:rsidRPr="000C7741" w:rsidRDefault="000B45DD" w:rsidP="000C77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▲</w:t>
            </w:r>
            <w:r w:rsidR="000C7741" w:rsidRPr="000C7741">
              <w:rPr>
                <w:rFonts w:hint="eastAsia"/>
                <w:sz w:val="24"/>
                <w:szCs w:val="24"/>
              </w:rPr>
              <w:t>7,</w:t>
            </w:r>
            <w:r>
              <w:rPr>
                <w:rFonts w:hint="eastAsia"/>
                <w:sz w:val="24"/>
                <w:szCs w:val="24"/>
              </w:rPr>
              <w:t>0</w:t>
            </w:r>
            <w:r w:rsidR="000C7741" w:rsidRPr="000C7741">
              <w:rPr>
                <w:rFonts w:hint="eastAsia"/>
                <w:sz w:val="24"/>
                <w:szCs w:val="24"/>
              </w:rPr>
              <w:t>00円</w:t>
            </w:r>
          </w:p>
        </w:tc>
      </w:tr>
    </w:tbl>
    <w:p w14:paraId="46EA70F7" w14:textId="77777777" w:rsidR="000C7741" w:rsidRDefault="000C7741">
      <w:pPr>
        <w:rPr>
          <w:sz w:val="28"/>
          <w:szCs w:val="28"/>
        </w:rPr>
      </w:pPr>
    </w:p>
    <w:p w14:paraId="213516BF" w14:textId="77777777" w:rsidR="000C7741" w:rsidRDefault="000C7741" w:rsidP="000C7741">
      <w:pPr>
        <w:snapToGrid w:val="0"/>
        <w:spacing w:line="0" w:lineRule="atLeast"/>
        <w:rPr>
          <w:sz w:val="28"/>
          <w:szCs w:val="28"/>
        </w:rPr>
      </w:pPr>
    </w:p>
    <w:p w14:paraId="4A265600" w14:textId="77777777" w:rsidR="000C7741" w:rsidRDefault="000C7741" w:rsidP="000C7741">
      <w:pPr>
        <w:snapToGrid w:val="0"/>
        <w:spacing w:line="0" w:lineRule="atLeast"/>
        <w:rPr>
          <w:sz w:val="28"/>
          <w:szCs w:val="28"/>
        </w:rPr>
      </w:pPr>
    </w:p>
    <w:p w14:paraId="6C498C28" w14:textId="1B8F6C43" w:rsidR="000C7741" w:rsidRPr="000C7741" w:rsidRDefault="000C7741" w:rsidP="000C7741">
      <w:pPr>
        <w:snapToGrid w:val="0"/>
        <w:spacing w:line="0" w:lineRule="atLeast"/>
        <w:ind w:firstLineChars="2300" w:firstLine="6440"/>
        <w:rPr>
          <w:sz w:val="24"/>
          <w:szCs w:val="24"/>
        </w:rPr>
      </w:pPr>
      <w:r>
        <w:rPr>
          <w:rFonts w:hint="eastAsia"/>
          <w:sz w:val="28"/>
          <w:szCs w:val="28"/>
        </w:rPr>
        <w:t>令和</w:t>
      </w:r>
      <w:r w:rsidR="000B45DD">
        <w:rPr>
          <w:rFonts w:hint="eastAsia"/>
          <w:sz w:val="24"/>
          <w:szCs w:val="24"/>
        </w:rPr>
        <w:t>8</w:t>
      </w:r>
      <w:r w:rsidRPr="000C7741">
        <w:rPr>
          <w:rFonts w:hint="eastAsia"/>
          <w:sz w:val="24"/>
          <w:szCs w:val="24"/>
        </w:rPr>
        <w:t>年</w:t>
      </w:r>
      <w:r w:rsidR="000B45DD">
        <w:rPr>
          <w:rFonts w:hint="eastAsia"/>
          <w:sz w:val="24"/>
          <w:szCs w:val="24"/>
        </w:rPr>
        <w:t>7</w:t>
      </w:r>
      <w:r w:rsidRPr="000C7741">
        <w:rPr>
          <w:rFonts w:hint="eastAsia"/>
          <w:sz w:val="24"/>
          <w:szCs w:val="24"/>
        </w:rPr>
        <w:t>月</w:t>
      </w:r>
      <w:r w:rsidR="000B45DD">
        <w:rPr>
          <w:rFonts w:hint="eastAsia"/>
          <w:sz w:val="24"/>
          <w:szCs w:val="24"/>
        </w:rPr>
        <w:t>16</w:t>
      </w:r>
      <w:r w:rsidRPr="000C7741">
        <w:rPr>
          <w:rFonts w:hint="eastAsia"/>
          <w:sz w:val="24"/>
          <w:szCs w:val="24"/>
        </w:rPr>
        <w:t>日</w:t>
      </w:r>
    </w:p>
    <w:p w14:paraId="0FBFDEDE" w14:textId="69062D34" w:rsidR="000C7741" w:rsidRPr="000C7741" w:rsidRDefault="000C7741" w:rsidP="000C7741">
      <w:pPr>
        <w:snapToGrid w:val="0"/>
        <w:spacing w:line="0" w:lineRule="atLeast"/>
        <w:ind w:firstLineChars="2700" w:firstLine="6480"/>
        <w:rPr>
          <w:sz w:val="24"/>
          <w:szCs w:val="24"/>
        </w:rPr>
      </w:pPr>
      <w:r w:rsidRPr="000C7741">
        <w:rPr>
          <w:rFonts w:hint="eastAsia"/>
          <w:sz w:val="24"/>
          <w:szCs w:val="24"/>
        </w:rPr>
        <w:t>鏡野町総合福祉課</w:t>
      </w:r>
    </w:p>
    <w:sectPr w:rsidR="000C7741" w:rsidRPr="000C77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741"/>
    <w:rsid w:val="000B45DD"/>
    <w:rsid w:val="000C7741"/>
    <w:rsid w:val="0091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4B09AA"/>
  <w15:chartTrackingRefBased/>
  <w15:docId w15:val="{CF0EE761-724D-4091-8DE1-0A20CD3C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0C7741"/>
  </w:style>
  <w:style w:type="character" w:customStyle="1" w:styleId="a5">
    <w:name w:val="日付 (文字)"/>
    <w:basedOn w:val="a0"/>
    <w:link w:val="a4"/>
    <w:uiPriority w:val="99"/>
    <w:semiHidden/>
    <w:rsid w:val="000C7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0837yuki</dc:creator>
  <cp:keywords/>
  <dc:description/>
  <cp:lastModifiedBy>0837yuki</cp:lastModifiedBy>
  <cp:revision>2</cp:revision>
  <cp:lastPrinted>2026-07-15T09:26:00Z</cp:lastPrinted>
  <dcterms:created xsi:type="dcterms:W3CDTF">2025-06-27T08:20:00Z</dcterms:created>
  <dcterms:modified xsi:type="dcterms:W3CDTF">2026-07-15T09:26:00Z</dcterms:modified>
</cp:coreProperties>
</file>